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Roboto" w:cs="Roboto" w:eastAsia="Roboto" w:hAnsi="Roboto"/>
          <w:b w:val="1"/>
          <w:color w:val="434345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5"/>
          <w:sz w:val="28"/>
          <w:szCs w:val="28"/>
          <w:highlight w:val="white"/>
          <w:u w:val="single"/>
          <w:rtl w:val="0"/>
        </w:rPr>
        <w:t xml:space="preserve">COLORADO IMMIGRANT RIGHTS COALITION</w:t>
      </w:r>
    </w:p>
    <w:p w:rsidR="00000000" w:rsidDel="00000000" w:rsidP="00000000" w:rsidRDefault="00000000" w:rsidRPr="00000000" w14:paraId="00000002">
      <w:pPr>
        <w:pageBreakBefore w:val="0"/>
        <w:spacing w:after="160" w:line="240" w:lineRule="auto"/>
        <w:jc w:val="center"/>
        <w:rPr>
          <w:rFonts w:ascii="Roboto" w:cs="Roboto" w:eastAsia="Roboto" w:hAnsi="Roboto"/>
          <w:b w:val="1"/>
          <w:color w:val="434345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5"/>
          <w:sz w:val="28"/>
          <w:szCs w:val="28"/>
          <w:highlight w:val="white"/>
          <w:u w:val="single"/>
          <w:rtl w:val="0"/>
        </w:rPr>
        <w:t xml:space="preserve">LISTA DE ABOGADOS/LIST OF LAWYERS</w:t>
      </w:r>
    </w:p>
    <w:p w:rsidR="00000000" w:rsidDel="00000000" w:rsidP="00000000" w:rsidRDefault="00000000" w:rsidRPr="00000000" w14:paraId="00000003">
      <w:pPr>
        <w:pageBreakBefore w:val="0"/>
        <w:spacing w:after="160" w:line="240" w:lineRule="auto"/>
        <w:jc w:val="center"/>
        <w:rPr>
          <w:rFonts w:ascii="Roboto" w:cs="Roboto" w:eastAsia="Roboto" w:hAnsi="Roboto"/>
          <w:b w:val="1"/>
          <w:color w:val="434345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0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after="160" w:line="360" w:lineRule="auto"/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  <w:rtl w:val="0"/>
              </w:rPr>
              <w:t xml:space="preserve">West Slope/ Cuesta Oeste</w:t>
              <w:tab/>
              <w:tab/>
              <w:tab/>
              <w:tab/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Imelda Mulholland, (Grand Junction) 970-255-8861</w:t>
              <w:tab/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Beth Padilla, (Durango) 970-764-4547</w:t>
              <w:tab/>
            </w:r>
            <w:r w:rsidDel="00000000" w:rsidR="00000000" w:rsidRPr="00000000">
              <w:rPr>
                <w:rFonts w:ascii="Roboto" w:cs="Roboto" w:eastAsia="Roboto" w:hAnsi="Roboto"/>
                <w:color w:val="464e54"/>
                <w:sz w:val="16"/>
                <w:szCs w:val="16"/>
                <w:highlight w:val="white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160" w:line="360" w:lineRule="auto"/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  <w:rtl w:val="0"/>
              </w:rPr>
              <w:t xml:space="preserve">Mountains/ Montañas</w:t>
              <w:tab/>
              <w:tab/>
              <w:tab/>
              <w:tab/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Jennifer Smith, (Glenwood Springs) 970-945-2261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Amy Novak (Vail) 970-306-6476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Karen Mccarthy (Dillon) (970) 455-1013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160" w:line="360" w:lineRule="auto"/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  <w:rtl w:val="0"/>
              </w:rPr>
              <w:t xml:space="preserve">Denver</w:t>
            </w: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u w:val="single"/>
                <w:rtl w:val="0"/>
              </w:rPr>
              <w:t xml:space="preserve"> 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Chan Law Firm, 303-586-5555  </w:t>
              <w:tab/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Meyer Law Firm, 303-831-0817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Bryone Heise, 303-495-2013</w:t>
              <w:tab/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Jennifer Kain-Rios, 303-455-2125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David Simons, 303-806-0202</w:t>
              <w:tab/>
              <w:tab/>
              <w:tab/>
              <w:tab/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Kelly Ryan, 720-917-1060</w:t>
              <w:tab/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Brooks Immigration, 720-588-3350</w:t>
              <w:tab/>
              <w:tab/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Mark Burton, P.C, 303-474-4817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Travis J. Payson, 720-515-8352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York Law, LLC., 303-861-3038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Estrella, 720-600- 8929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Novo Legal Group, 303-335-0250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Cristina Uribe Reyes, 303-317-5516</w:t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Christina Brown, 303-747-3495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  <w:rtl w:val="0"/>
              </w:rPr>
              <w:t xml:space="preserve">North/Norte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Kim Baker Medina, (Ft Collins) 970-308-1184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Immigrant Legal Center of Boulder County, (Boulder) 303-444-1522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Francesca Ramos, (Longmont) 303-417-6370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Ronquillo Immigration Law (Boulder) 915-731-5428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Steele-Kaplan Law (Loveland &amp; Greeley) 970-461-1282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Christina Brown, (Denver &amp; Fort Morgan) 303-747-3495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spacing w:after="160" w:before="0" w:line="360" w:lineRule="auto"/>
              <w:ind w:left="0" w:right="0" w:firstLine="0"/>
              <w:jc w:val="left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160" w:line="360" w:lineRule="auto"/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  <w:rtl w:val="0"/>
              </w:rPr>
              <w:t xml:space="preserve">South/Sur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Garibay’s Law Office, (Pueblo) 719-545-4519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Izaguirre Law Firm, (Colorado Springs) 719-445-0292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Law Office of</w:t>
              <w:br w:type="textWrapping"/>
              <w:t xml:space="preserve">Christine Pacheco Koveleski, (Pueblo) 719-225-8455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Joseph Law Firm, P.C., (Colorado Springs) 303-297-9171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160" w:line="360" w:lineRule="auto"/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5"/>
                <w:sz w:val="16"/>
                <w:szCs w:val="16"/>
                <w:highlight w:val="white"/>
                <w:u w:val="single"/>
                <w:rtl w:val="0"/>
              </w:rPr>
              <w:t xml:space="preserve">Detention Assistance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Rocky Mountain Immigrant &amp; Advocacy Network, 303-866-9308  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160" w:line="360" w:lineRule="auto"/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5"/>
                <w:sz w:val="16"/>
                <w:szCs w:val="16"/>
                <w:highlight w:val="white"/>
                <w:rtl w:val="0"/>
              </w:rPr>
              <w:t xml:space="preserve">(pro-bono for low income youth and folks in detention center)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pacing w:after="160" w:before="0" w:line="360" w:lineRule="auto"/>
        <w:ind w:left="0" w:right="0" w:firstLine="0"/>
        <w:jc w:val="left"/>
        <w:rPr>
          <w:rFonts w:ascii="Roboto" w:cs="Roboto" w:eastAsia="Roboto" w:hAnsi="Roboto"/>
          <w:color w:val="434345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